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E36E2" w14:textId="4758EE54" w:rsidR="00D62A23" w:rsidRPr="00D2065E" w:rsidRDefault="00D62A23" w:rsidP="00D2065E">
      <w:pPr>
        <w:spacing w:after="0" w:line="276" w:lineRule="auto"/>
        <w:rPr>
          <w:sz w:val="24"/>
          <w:szCs w:val="24"/>
        </w:rPr>
      </w:pPr>
      <w:r w:rsidRPr="00D2065E">
        <w:rPr>
          <w:sz w:val="24"/>
          <w:szCs w:val="24"/>
        </w:rPr>
        <w:t>PROJETOS DE INICIAÇÃO CIENTÍFICA – VOLUNTÁRIOS</w:t>
      </w:r>
    </w:p>
    <w:p w14:paraId="5A9D9175" w14:textId="77777777" w:rsidR="00994B84" w:rsidRPr="00D2065E" w:rsidRDefault="00994B84" w:rsidP="00D2065E">
      <w:pPr>
        <w:spacing w:after="0" w:line="276" w:lineRule="auto"/>
        <w:rPr>
          <w:rFonts w:cstheme="minorHAnsi"/>
          <w:b/>
          <w:bCs/>
          <w:sz w:val="24"/>
          <w:szCs w:val="24"/>
        </w:rPr>
      </w:pPr>
    </w:p>
    <w:p w14:paraId="5C6992C8" w14:textId="6BB3038D" w:rsidR="00D62A23" w:rsidRPr="00D2065E" w:rsidRDefault="00D62A23" w:rsidP="00D2065E">
      <w:pPr>
        <w:spacing w:after="0" w:line="276" w:lineRule="auto"/>
        <w:rPr>
          <w:sz w:val="24"/>
          <w:szCs w:val="24"/>
        </w:rPr>
      </w:pPr>
      <w:r w:rsidRPr="00D2065E">
        <w:rPr>
          <w:rFonts w:cstheme="minorHAnsi"/>
          <w:b/>
          <w:bCs/>
          <w:sz w:val="24"/>
          <w:szCs w:val="24"/>
        </w:rPr>
        <w:t>INICIAÇÃO CIENTÍFICA 2023</w:t>
      </w:r>
      <w:r w:rsidR="00994B84" w:rsidRPr="00D2065E">
        <w:rPr>
          <w:rFonts w:cstheme="minorHAnsi"/>
          <w:b/>
          <w:bCs/>
          <w:sz w:val="24"/>
          <w:szCs w:val="24"/>
        </w:rPr>
        <w:t>-2023</w:t>
      </w:r>
    </w:p>
    <w:p w14:paraId="1A38D0EC" w14:textId="47EE9E39" w:rsidR="00D62A23" w:rsidRPr="00D2065E" w:rsidRDefault="00D62A23" w:rsidP="00D2065E">
      <w:pPr>
        <w:spacing w:after="0" w:line="276" w:lineRule="auto"/>
        <w:rPr>
          <w:sz w:val="24"/>
          <w:szCs w:val="24"/>
        </w:rPr>
      </w:pPr>
      <w:r w:rsidRPr="00D2065E">
        <w:rPr>
          <w:sz w:val="24"/>
          <w:szCs w:val="24"/>
        </w:rPr>
        <w:t>UTFPR (Universidade Tecnológica Federal do Paraná</w:t>
      </w:r>
    </w:p>
    <w:p w14:paraId="602E4A3A" w14:textId="36AC3970" w:rsidR="00D62A23" w:rsidRPr="00D2065E" w:rsidRDefault="00B01065" w:rsidP="00D2065E">
      <w:pPr>
        <w:spacing w:after="0" w:line="276" w:lineRule="auto"/>
        <w:rPr>
          <w:sz w:val="24"/>
          <w:szCs w:val="24"/>
        </w:rPr>
      </w:pPr>
      <w:r w:rsidRPr="00D2065E">
        <w:rPr>
          <w:sz w:val="24"/>
          <w:szCs w:val="24"/>
        </w:rPr>
        <w:t>“</w:t>
      </w:r>
      <w:r w:rsidR="00D62A23" w:rsidRPr="00D2065E">
        <w:rPr>
          <w:sz w:val="24"/>
          <w:szCs w:val="24"/>
        </w:rPr>
        <w:t>Utilização da modelagem molecular como ferramenta inovadora no Ensino de Ciências Naturais e suas tecnologias</w:t>
      </w:r>
      <w:r w:rsidRPr="00D2065E">
        <w:rPr>
          <w:sz w:val="24"/>
          <w:szCs w:val="24"/>
        </w:rPr>
        <w:t>”</w:t>
      </w:r>
    </w:p>
    <w:p w14:paraId="0BB13D81" w14:textId="5D127D47" w:rsidR="00D62A23" w:rsidRPr="00D2065E" w:rsidRDefault="00D62A23" w:rsidP="00D2065E">
      <w:pPr>
        <w:spacing w:after="0" w:line="276" w:lineRule="auto"/>
        <w:rPr>
          <w:sz w:val="24"/>
          <w:szCs w:val="24"/>
        </w:rPr>
      </w:pPr>
      <w:r w:rsidRPr="00D2065E">
        <w:rPr>
          <w:sz w:val="24"/>
          <w:szCs w:val="24"/>
        </w:rPr>
        <w:t xml:space="preserve">Orientador: </w:t>
      </w:r>
      <w:r w:rsidR="00D2065E" w:rsidRPr="00D2065E">
        <w:rPr>
          <w:sz w:val="24"/>
          <w:szCs w:val="24"/>
        </w:rPr>
        <w:t xml:space="preserve">MARCOS BROWN GONÇALVES </w:t>
      </w:r>
      <w:r w:rsidRPr="00D2065E">
        <w:rPr>
          <w:sz w:val="24"/>
          <w:szCs w:val="24"/>
        </w:rPr>
        <w:t>(UTFPR)</w:t>
      </w:r>
    </w:p>
    <w:p w14:paraId="1AED5F55" w14:textId="0C01EB92" w:rsidR="00D62A23" w:rsidRPr="00D2065E" w:rsidRDefault="00D62A23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Orlando de Aguiar </w:t>
      </w:r>
      <w:proofErr w:type="gramStart"/>
      <w:r w:rsidRPr="00D2065E">
        <w:rPr>
          <w:rFonts w:cs="Calibri"/>
          <w:b/>
          <w:bCs/>
          <w:sz w:val="24"/>
          <w:szCs w:val="24"/>
        </w:rPr>
        <w:t xml:space="preserve">Lourenço </w:t>
      </w:r>
      <w:r w:rsidR="00994B84" w:rsidRPr="00D2065E">
        <w:rPr>
          <w:rFonts w:cs="Calibri"/>
          <w:b/>
          <w:bCs/>
          <w:sz w:val="24"/>
          <w:szCs w:val="24"/>
        </w:rPr>
        <w:t xml:space="preserve"> </w:t>
      </w:r>
      <w:r w:rsidRPr="00D2065E">
        <w:rPr>
          <w:rFonts w:cs="Calibri"/>
          <w:b/>
          <w:bCs/>
          <w:sz w:val="24"/>
          <w:szCs w:val="24"/>
        </w:rPr>
        <w:t>3</w:t>
      </w:r>
      <w:proofErr w:type="gramEnd"/>
      <w:r w:rsidRPr="00D2065E">
        <w:rPr>
          <w:rFonts w:cs="Calibri"/>
          <w:b/>
          <w:bCs/>
          <w:sz w:val="24"/>
          <w:szCs w:val="24"/>
        </w:rPr>
        <w:t>º ano</w:t>
      </w:r>
      <w:r w:rsidR="00994B84" w:rsidRPr="00D2065E">
        <w:rPr>
          <w:rFonts w:cs="Calibri"/>
          <w:b/>
          <w:bCs/>
          <w:sz w:val="24"/>
          <w:szCs w:val="24"/>
        </w:rPr>
        <w:t xml:space="preserve"> EM</w:t>
      </w:r>
    </w:p>
    <w:p w14:paraId="07C862AA" w14:textId="77777777" w:rsidR="00D62A23" w:rsidRPr="00D2065E" w:rsidRDefault="00D62A23" w:rsidP="00D2065E">
      <w:pPr>
        <w:spacing w:after="0" w:line="276" w:lineRule="auto"/>
        <w:rPr>
          <w:rFonts w:cs="Calibri"/>
          <w:sz w:val="24"/>
          <w:szCs w:val="24"/>
        </w:rPr>
      </w:pPr>
    </w:p>
    <w:p w14:paraId="27E33B55" w14:textId="5534A48F" w:rsidR="00994B84" w:rsidRPr="00D2065E" w:rsidRDefault="00994B84" w:rsidP="00D2065E">
      <w:pPr>
        <w:spacing w:after="0" w:line="276" w:lineRule="auto"/>
        <w:rPr>
          <w:sz w:val="24"/>
          <w:szCs w:val="24"/>
        </w:rPr>
      </w:pPr>
      <w:r w:rsidRPr="00D2065E">
        <w:rPr>
          <w:rFonts w:cstheme="minorHAnsi"/>
          <w:sz w:val="24"/>
          <w:szCs w:val="24"/>
        </w:rPr>
        <w:t>INICIAÇÃO CIENTÍFICA 2023-2023</w:t>
      </w:r>
    </w:p>
    <w:p w14:paraId="2401A294" w14:textId="773624FF" w:rsidR="00D62A23" w:rsidRPr="00D2065E" w:rsidRDefault="00D62A23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>COLÉGIO MILITAR DE CURITIBA</w:t>
      </w:r>
    </w:p>
    <w:p w14:paraId="4368DCB5" w14:textId="1DB27C81" w:rsidR="00D62A23" w:rsidRPr="00D2065E" w:rsidRDefault="00D62A23" w:rsidP="00D2065E">
      <w:pPr>
        <w:spacing w:after="0" w:line="276" w:lineRule="auto"/>
        <w:rPr>
          <w:sz w:val="24"/>
          <w:szCs w:val="24"/>
        </w:rPr>
      </w:pPr>
      <w:r w:rsidRPr="00D2065E">
        <w:rPr>
          <w:sz w:val="24"/>
          <w:szCs w:val="24"/>
        </w:rPr>
        <w:t>“Desenvolvimento de curativo biodegradável para tratamento de acne”</w:t>
      </w:r>
    </w:p>
    <w:p w14:paraId="4F1A25E8" w14:textId="7BB0BD8E" w:rsidR="00D62A23" w:rsidRPr="00D2065E" w:rsidRDefault="00D62A23" w:rsidP="00D2065E">
      <w:pPr>
        <w:spacing w:after="0" w:line="276" w:lineRule="auto"/>
        <w:rPr>
          <w:sz w:val="24"/>
          <w:szCs w:val="24"/>
        </w:rPr>
      </w:pPr>
      <w:r w:rsidRPr="00D2065E">
        <w:rPr>
          <w:sz w:val="24"/>
          <w:szCs w:val="24"/>
        </w:rPr>
        <w:t xml:space="preserve">Orientadoras: </w:t>
      </w:r>
      <w:r w:rsidR="00D2065E" w:rsidRPr="00D2065E">
        <w:rPr>
          <w:sz w:val="24"/>
          <w:szCs w:val="24"/>
        </w:rPr>
        <w:t xml:space="preserve">MELISSA FRANCESCHINI e AMANDA CLARO GUTIERREZ </w:t>
      </w:r>
    </w:p>
    <w:p w14:paraId="3625EA2D" w14:textId="6DA9170B" w:rsidR="00994B84" w:rsidRPr="00D2065E" w:rsidRDefault="00D62A23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b/>
          <w:bCs/>
          <w:sz w:val="24"/>
          <w:szCs w:val="24"/>
        </w:rPr>
        <w:t xml:space="preserve">Al Gabriela </w:t>
      </w:r>
      <w:proofErr w:type="spellStart"/>
      <w:r w:rsidRPr="00D2065E">
        <w:rPr>
          <w:b/>
          <w:bCs/>
          <w:sz w:val="24"/>
          <w:szCs w:val="24"/>
        </w:rPr>
        <w:t>Dupchak</w:t>
      </w:r>
      <w:proofErr w:type="spellEnd"/>
      <w:r w:rsidRPr="00D2065E">
        <w:rPr>
          <w:b/>
          <w:bCs/>
          <w:sz w:val="24"/>
          <w:szCs w:val="24"/>
        </w:rPr>
        <w:t xml:space="preserve"> de Oliveira</w:t>
      </w:r>
      <w:r w:rsidR="00994B84" w:rsidRPr="00D2065E">
        <w:rPr>
          <w:b/>
          <w:bCs/>
          <w:sz w:val="24"/>
          <w:szCs w:val="24"/>
        </w:rPr>
        <w:t xml:space="preserve"> 2</w:t>
      </w:r>
      <w:r w:rsidR="00994B84" w:rsidRPr="00D2065E">
        <w:rPr>
          <w:rFonts w:cs="Calibri"/>
          <w:b/>
          <w:bCs/>
          <w:sz w:val="24"/>
          <w:szCs w:val="24"/>
        </w:rPr>
        <w:t>º ano EM</w:t>
      </w:r>
    </w:p>
    <w:p w14:paraId="16BFDDCE" w14:textId="04591C27" w:rsidR="00D62A23" w:rsidRPr="00D2065E" w:rsidRDefault="00D62A23" w:rsidP="00D2065E">
      <w:pPr>
        <w:spacing w:after="0" w:line="276" w:lineRule="auto"/>
        <w:rPr>
          <w:b/>
          <w:bCs/>
          <w:sz w:val="24"/>
          <w:szCs w:val="24"/>
        </w:rPr>
      </w:pPr>
      <w:r w:rsidRPr="00D2065E">
        <w:rPr>
          <w:b/>
          <w:bCs/>
          <w:sz w:val="24"/>
          <w:szCs w:val="24"/>
        </w:rPr>
        <w:t>Al Isabela Maria de Paula Militão</w:t>
      </w:r>
      <w:r w:rsidR="00994B84" w:rsidRPr="00D2065E">
        <w:rPr>
          <w:b/>
          <w:bCs/>
          <w:sz w:val="24"/>
          <w:szCs w:val="24"/>
        </w:rPr>
        <w:t xml:space="preserve"> 2</w:t>
      </w:r>
      <w:r w:rsidR="00994B84" w:rsidRPr="00D2065E">
        <w:rPr>
          <w:rFonts w:cs="Calibri"/>
          <w:b/>
          <w:bCs/>
          <w:sz w:val="24"/>
          <w:szCs w:val="24"/>
        </w:rPr>
        <w:t>º ano EM</w:t>
      </w:r>
    </w:p>
    <w:p w14:paraId="37C0A3E3" w14:textId="59ACF7EF" w:rsidR="00D62A23" w:rsidRPr="00D2065E" w:rsidRDefault="00D62A23" w:rsidP="00D2065E">
      <w:pPr>
        <w:spacing w:after="0" w:line="276" w:lineRule="auto"/>
        <w:rPr>
          <w:sz w:val="24"/>
          <w:szCs w:val="24"/>
        </w:rPr>
      </w:pPr>
    </w:p>
    <w:p w14:paraId="60862458" w14:textId="57CB0FB8" w:rsidR="00D62A23" w:rsidRPr="00D2065E" w:rsidRDefault="00D62A23" w:rsidP="00D2065E">
      <w:pPr>
        <w:spacing w:after="0" w:line="276" w:lineRule="auto"/>
        <w:rPr>
          <w:sz w:val="24"/>
          <w:szCs w:val="24"/>
        </w:rPr>
      </w:pPr>
      <w:r w:rsidRPr="00D2065E">
        <w:rPr>
          <w:rFonts w:cstheme="minorHAnsi"/>
          <w:sz w:val="24"/>
          <w:szCs w:val="24"/>
        </w:rPr>
        <w:t>INICIAÇÃO CIENTÍFICA 2022-2023</w:t>
      </w:r>
    </w:p>
    <w:p w14:paraId="583F5186" w14:textId="57ADE584" w:rsidR="00994B84" w:rsidRPr="00D2065E" w:rsidRDefault="00994B84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>COLÉGIO MILITAR DE CURITIBA / UFPR (Universidade Federal do Paraná)</w:t>
      </w:r>
    </w:p>
    <w:p w14:paraId="3A46C121" w14:textId="77777777" w:rsidR="00FC2369" w:rsidRPr="00D2065E" w:rsidRDefault="00FC2369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>“Biodiversidade marinha no Paraná e seu papel na natureza”</w:t>
      </w:r>
    </w:p>
    <w:p w14:paraId="63DF3527" w14:textId="5AC2FBB8" w:rsidR="00FC2369" w:rsidRPr="00D2065E" w:rsidRDefault="00994B84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sz w:val="24"/>
          <w:szCs w:val="24"/>
        </w:rPr>
        <w:t xml:space="preserve">Orientadoras: </w:t>
      </w:r>
      <w:r w:rsidR="00D2065E" w:rsidRPr="00D2065E">
        <w:rPr>
          <w:rFonts w:cs="Calibri"/>
          <w:sz w:val="24"/>
          <w:szCs w:val="24"/>
        </w:rPr>
        <w:t>ROSANA MOREIRA DA ROCHA (UFPR) e TATIANE REGINA MORENO (CMC)</w:t>
      </w:r>
    </w:p>
    <w:p w14:paraId="522A76F4" w14:textId="6763346D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>Al Helena Letícia de Menezes 3º ano EM</w:t>
      </w:r>
    </w:p>
    <w:p w14:paraId="422240D6" w14:textId="7B7C8D97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Alicia Helena dos Santos </w:t>
      </w:r>
      <w:proofErr w:type="spellStart"/>
      <w:r w:rsidRPr="00D2065E">
        <w:rPr>
          <w:rFonts w:cs="Calibri"/>
          <w:b/>
          <w:bCs/>
          <w:sz w:val="24"/>
          <w:szCs w:val="24"/>
        </w:rPr>
        <w:t>Tello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3º ano EM</w:t>
      </w:r>
    </w:p>
    <w:p w14:paraId="371E358C" w14:textId="77777777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>Al Helena Gomes de Almeida 3º ano EM</w:t>
      </w:r>
    </w:p>
    <w:p w14:paraId="1CF9139A" w14:textId="77777777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</w:t>
      </w:r>
      <w:proofErr w:type="spellStart"/>
      <w:r w:rsidRPr="00D2065E">
        <w:rPr>
          <w:rFonts w:cs="Calibri"/>
          <w:b/>
          <w:bCs/>
          <w:sz w:val="24"/>
          <w:szCs w:val="24"/>
        </w:rPr>
        <w:t>Elana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Campos </w:t>
      </w:r>
      <w:proofErr w:type="spellStart"/>
      <w:r w:rsidRPr="00D2065E">
        <w:rPr>
          <w:rFonts w:cs="Calibri"/>
          <w:b/>
          <w:bCs/>
          <w:sz w:val="24"/>
          <w:szCs w:val="24"/>
        </w:rPr>
        <w:t>Blaszcyk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1º ano EM</w:t>
      </w:r>
    </w:p>
    <w:p w14:paraId="79AAA29B" w14:textId="77777777" w:rsidR="00FC2369" w:rsidRPr="00D2065E" w:rsidRDefault="00FC2369" w:rsidP="00D2065E">
      <w:pPr>
        <w:spacing w:after="0" w:line="276" w:lineRule="auto"/>
        <w:rPr>
          <w:rFonts w:cs="Calibri"/>
          <w:sz w:val="24"/>
          <w:szCs w:val="24"/>
        </w:rPr>
      </w:pPr>
    </w:p>
    <w:p w14:paraId="6B4D8BA0" w14:textId="77777777" w:rsidR="00FC2369" w:rsidRPr="00D2065E" w:rsidRDefault="00FC2369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>“Utilização da modelagem molecular como ferramenta inovadora no Ensino de Ciências Naturais e suas tecnologias”</w:t>
      </w:r>
    </w:p>
    <w:p w14:paraId="01A71D18" w14:textId="06904B78" w:rsidR="00FC2369" w:rsidRPr="00D2065E" w:rsidRDefault="00D2065E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>Orientador: MARCOS BROWN GONÇALVES</w:t>
      </w:r>
      <w:r w:rsidR="00FC2369" w:rsidRPr="00D2065E">
        <w:rPr>
          <w:rFonts w:cs="Calibri"/>
          <w:sz w:val="24"/>
          <w:szCs w:val="24"/>
        </w:rPr>
        <w:t xml:space="preserve"> (UTFPR)</w:t>
      </w:r>
    </w:p>
    <w:p w14:paraId="6C96556E" w14:textId="18F2646D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Orlando de Aguiar </w:t>
      </w:r>
      <w:proofErr w:type="gramStart"/>
      <w:r w:rsidRPr="00D2065E">
        <w:rPr>
          <w:rFonts w:cs="Calibri"/>
          <w:b/>
          <w:bCs/>
          <w:sz w:val="24"/>
          <w:szCs w:val="24"/>
        </w:rPr>
        <w:t>Lourenço  3</w:t>
      </w:r>
      <w:proofErr w:type="gramEnd"/>
      <w:r w:rsidRPr="00D2065E">
        <w:rPr>
          <w:rFonts w:cs="Calibri"/>
          <w:b/>
          <w:bCs/>
          <w:sz w:val="24"/>
          <w:szCs w:val="24"/>
        </w:rPr>
        <w:t>º ano EM</w:t>
      </w:r>
    </w:p>
    <w:p w14:paraId="36FFD156" w14:textId="77777777" w:rsidR="00FC2369" w:rsidRPr="00D2065E" w:rsidRDefault="00FC2369" w:rsidP="00D2065E">
      <w:pPr>
        <w:spacing w:after="0" w:line="276" w:lineRule="auto"/>
        <w:rPr>
          <w:rFonts w:cs="Calibri"/>
          <w:sz w:val="24"/>
          <w:szCs w:val="24"/>
        </w:rPr>
      </w:pPr>
    </w:p>
    <w:p w14:paraId="436A20A9" w14:textId="4C732A74" w:rsidR="00975B40" w:rsidRPr="00D2065E" w:rsidRDefault="00975B40" w:rsidP="00D2065E">
      <w:pPr>
        <w:spacing w:after="0" w:line="276" w:lineRule="auto"/>
        <w:rPr>
          <w:rFonts w:cs="Calibri"/>
          <w:sz w:val="24"/>
          <w:szCs w:val="24"/>
        </w:rPr>
      </w:pPr>
    </w:p>
    <w:p w14:paraId="02BA2BB8" w14:textId="1AA85348" w:rsidR="00FC2369" w:rsidRPr="00D2065E" w:rsidRDefault="00FC2369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>“Análise de ferramentas de monitoramento de movimento para uso no ensino de física</w:t>
      </w:r>
    </w:p>
    <w:p w14:paraId="1FE0B742" w14:textId="77777777" w:rsidR="00FC2369" w:rsidRPr="00D2065E" w:rsidRDefault="00FC2369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>OBFEP/CNPq (PIC Jr/OBFEP 2022)</w:t>
      </w:r>
    </w:p>
    <w:p w14:paraId="0AE31155" w14:textId="082446AC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>Al Laura Gabriela Velloso Nogueira *</w:t>
      </w:r>
    </w:p>
    <w:p w14:paraId="441C9FC1" w14:textId="77777777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>Al Arthur Rodrigues Arend da Silva *</w:t>
      </w:r>
    </w:p>
    <w:p w14:paraId="19297998" w14:textId="77777777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Eduardo </w:t>
      </w:r>
      <w:proofErr w:type="spellStart"/>
      <w:r w:rsidRPr="00D2065E">
        <w:rPr>
          <w:rFonts w:cs="Calibri"/>
          <w:b/>
          <w:bCs/>
          <w:sz w:val="24"/>
          <w:szCs w:val="24"/>
        </w:rPr>
        <w:t>Antonio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Silva </w:t>
      </w:r>
      <w:proofErr w:type="spellStart"/>
      <w:r w:rsidRPr="00D2065E">
        <w:rPr>
          <w:rFonts w:cs="Calibri"/>
          <w:b/>
          <w:bCs/>
          <w:sz w:val="24"/>
          <w:szCs w:val="24"/>
        </w:rPr>
        <w:t>Guebur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*</w:t>
      </w:r>
    </w:p>
    <w:p w14:paraId="672A84D2" w14:textId="77777777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</w:t>
      </w:r>
      <w:proofErr w:type="spellStart"/>
      <w:r w:rsidRPr="00D2065E">
        <w:rPr>
          <w:rFonts w:cs="Calibri"/>
          <w:b/>
          <w:bCs/>
          <w:sz w:val="24"/>
          <w:szCs w:val="24"/>
        </w:rPr>
        <w:t>Elana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Campos </w:t>
      </w:r>
      <w:proofErr w:type="spellStart"/>
      <w:r w:rsidRPr="00D2065E">
        <w:rPr>
          <w:rFonts w:cs="Calibri"/>
          <w:b/>
          <w:bCs/>
          <w:sz w:val="24"/>
          <w:szCs w:val="24"/>
        </w:rPr>
        <w:t>Blaszcyk</w:t>
      </w:r>
      <w:proofErr w:type="spellEnd"/>
    </w:p>
    <w:p w14:paraId="65366CDD" w14:textId="77777777" w:rsidR="00FC2369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Nicolas </w:t>
      </w:r>
      <w:proofErr w:type="spellStart"/>
      <w:r w:rsidRPr="00D2065E">
        <w:rPr>
          <w:rFonts w:cs="Calibri"/>
          <w:b/>
          <w:bCs/>
          <w:sz w:val="24"/>
          <w:szCs w:val="24"/>
        </w:rPr>
        <w:t>Takayuki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Takahashi </w:t>
      </w:r>
      <w:proofErr w:type="spellStart"/>
      <w:r w:rsidRPr="00D2065E">
        <w:rPr>
          <w:rFonts w:cs="Calibri"/>
          <w:b/>
          <w:bCs/>
          <w:sz w:val="24"/>
          <w:szCs w:val="24"/>
        </w:rPr>
        <w:t>Tuyama</w:t>
      </w:r>
      <w:proofErr w:type="spellEnd"/>
    </w:p>
    <w:p w14:paraId="2862C87F" w14:textId="77777777" w:rsidR="00D2065E" w:rsidRPr="00D2065E" w:rsidRDefault="00FC2369" w:rsidP="00D2065E">
      <w:pPr>
        <w:spacing w:after="0" w:line="276" w:lineRule="auto"/>
        <w:rPr>
          <w:rFonts w:cs="Calibri"/>
          <w:b/>
          <w:bCs/>
          <w:sz w:val="24"/>
          <w:szCs w:val="24"/>
        </w:rPr>
      </w:pPr>
      <w:r w:rsidRPr="00D2065E">
        <w:rPr>
          <w:rFonts w:cs="Calibri"/>
          <w:b/>
          <w:bCs/>
          <w:sz w:val="24"/>
          <w:szCs w:val="24"/>
        </w:rPr>
        <w:t xml:space="preserve">Al </w:t>
      </w:r>
      <w:proofErr w:type="spellStart"/>
      <w:r w:rsidRPr="00D2065E">
        <w:rPr>
          <w:rFonts w:cs="Calibri"/>
          <w:b/>
          <w:bCs/>
          <w:sz w:val="24"/>
          <w:szCs w:val="24"/>
        </w:rPr>
        <w:t>Luis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Felipe </w:t>
      </w:r>
      <w:proofErr w:type="spellStart"/>
      <w:r w:rsidRPr="00D2065E">
        <w:rPr>
          <w:rFonts w:cs="Calibri"/>
          <w:b/>
          <w:bCs/>
          <w:sz w:val="24"/>
          <w:szCs w:val="24"/>
        </w:rPr>
        <w:t>Zamodzki</w:t>
      </w:r>
      <w:proofErr w:type="spellEnd"/>
      <w:r w:rsidRPr="00D2065E">
        <w:rPr>
          <w:rFonts w:cs="Calibri"/>
          <w:b/>
          <w:bCs/>
          <w:sz w:val="24"/>
          <w:szCs w:val="24"/>
        </w:rPr>
        <w:t xml:space="preserve"> Coelho</w:t>
      </w:r>
      <w:r w:rsidRPr="00D2065E">
        <w:rPr>
          <w:rFonts w:cs="Calibri"/>
          <w:b/>
          <w:bCs/>
          <w:sz w:val="24"/>
          <w:szCs w:val="24"/>
        </w:rPr>
        <w:tab/>
      </w:r>
    </w:p>
    <w:p w14:paraId="109451FD" w14:textId="0F64117D" w:rsidR="00FC2369" w:rsidRPr="00D2065E" w:rsidRDefault="00D2065E" w:rsidP="00D2065E">
      <w:pPr>
        <w:spacing w:after="0" w:line="276" w:lineRule="auto"/>
        <w:rPr>
          <w:rFonts w:cs="Calibri"/>
          <w:sz w:val="24"/>
          <w:szCs w:val="24"/>
        </w:rPr>
      </w:pPr>
      <w:r w:rsidRPr="00D2065E">
        <w:rPr>
          <w:rFonts w:cs="Calibri"/>
          <w:sz w:val="24"/>
          <w:szCs w:val="24"/>
        </w:rPr>
        <w:t xml:space="preserve">Orientador: RODRIGO LUIS DA ROCHA </w:t>
      </w:r>
      <w:r w:rsidR="00FC2369" w:rsidRPr="00D2065E">
        <w:rPr>
          <w:rFonts w:cs="Calibri"/>
          <w:sz w:val="24"/>
          <w:szCs w:val="24"/>
        </w:rPr>
        <w:t>(CMC)</w:t>
      </w:r>
    </w:p>
    <w:sectPr w:rsidR="00FC2369" w:rsidRPr="00D206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2A23"/>
    <w:rsid w:val="002F1604"/>
    <w:rsid w:val="003C7407"/>
    <w:rsid w:val="008C0039"/>
    <w:rsid w:val="00975B40"/>
    <w:rsid w:val="00994B84"/>
    <w:rsid w:val="009D279A"/>
    <w:rsid w:val="00B01065"/>
    <w:rsid w:val="00C42D15"/>
    <w:rsid w:val="00D2065E"/>
    <w:rsid w:val="00D62A23"/>
    <w:rsid w:val="00DB5807"/>
    <w:rsid w:val="00F01BA7"/>
    <w:rsid w:val="00FC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1FA20"/>
  <w15:docId w15:val="{CFF89133-C41A-4077-BBD0-C62D891F5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62A23"/>
    <w:pPr>
      <w:ind w:left="720"/>
      <w:contextualSpacing/>
    </w:pPr>
  </w:style>
  <w:style w:type="table" w:styleId="Tabelacomgrade">
    <w:name w:val="Table Grid"/>
    <w:basedOn w:val="Tabelanormal"/>
    <w:uiPriority w:val="39"/>
    <w:rsid w:val="00975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THAÍS.MADRUGA / COLÉGIO SOCIAL MADRE CLÉLIA</dc:creator>
  <cp:keywords/>
  <dc:description/>
  <cp:lastModifiedBy>Tatiane</cp:lastModifiedBy>
  <cp:revision>4</cp:revision>
  <dcterms:created xsi:type="dcterms:W3CDTF">2023-10-06T22:17:00Z</dcterms:created>
  <dcterms:modified xsi:type="dcterms:W3CDTF">2025-04-25T14:26:00Z</dcterms:modified>
</cp:coreProperties>
</file>