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sz w:val="28"/>
          <w:szCs w:val="28"/>
        </w:rPr>
      </w:pPr>
      <w:r>
        <w:rPr>
          <w:rFonts w:cs="Calibri" w:ascii="Times New Roman" w:hAnsi="Times New Roman" w:cstheme="minorHAnsi"/>
          <w:b/>
          <w:bCs/>
          <w:sz w:val="28"/>
          <w:szCs w:val="28"/>
        </w:rPr>
        <w:t>INICIAÇÃO CIENTÍFICA SETEMBRO/2025 – AGOSTO/2026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rFonts w:ascii="Times New Roman" w:hAnsi="Times New Roman" w:cs="Calibri" w:cstheme="minorHAnsi"/>
          <w:b/>
          <w:bCs/>
          <w:sz w:val="26"/>
          <w:szCs w:val="26"/>
        </w:rPr>
      </w:pPr>
      <w:r>
        <w:rPr>
          <w:rFonts w:cs="Calibri" w:cstheme="minorHAnsi" w:ascii="Times New Roman" w:hAnsi="Times New Roman"/>
          <w:b/>
          <w:bCs/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rFonts w:ascii="Times New Roman" w:hAnsi="Times New Roman"/>
        </w:rPr>
      </w:pPr>
      <w:r>
        <w:rPr>
          <w:rFonts w:cs="Calibri" w:ascii="Times New Roman" w:hAnsi="Times New Roman" w:cstheme="minorHAnsi"/>
          <w:b/>
          <w:bCs/>
          <w:sz w:val="26"/>
          <w:szCs w:val="26"/>
        </w:rPr>
        <w:t>PUC-PR – BOLSISTAS PIBIC Jr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rFonts w:ascii="Times New Roman" w:hAnsi="Times New Roman" w:cs="Calibri" w:cstheme="minorHAnsi"/>
          <w:b/>
          <w:bCs/>
          <w:sz w:val="24"/>
          <w:szCs w:val="24"/>
        </w:rPr>
      </w:pPr>
      <w:r>
        <w:rPr>
          <w:rFonts w:cs="Calibri" w:cstheme="minorHAnsi" w:ascii="Times New Roman" w:hAnsi="Times New Roman"/>
          <w:b/>
          <w:bCs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sz w:val="24"/>
          <w:szCs w:val="24"/>
        </w:rPr>
      </w:pPr>
      <w:r>
        <w:rPr>
          <w:rFonts w:cs="Calibri" w:ascii="Times New Roman" w:hAnsi="Times New Roman" w:cstheme="minorHAnsi"/>
          <w:b/>
          <w:bCs/>
          <w:sz w:val="24"/>
          <w:szCs w:val="24"/>
        </w:rPr>
        <w:t>Supervisora do CMC: Tatiane Regina Moreno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sz w:val="24"/>
          <w:szCs w:val="24"/>
        </w:rPr>
      </w:pPr>
      <w:r>
        <w:rPr>
          <w:rFonts w:cs="Calibri" w:ascii="Times New Roman" w:hAnsi="Times New Roman" w:cstheme="minorHAnsi"/>
          <w:b/>
          <w:bCs/>
          <w:sz w:val="24"/>
          <w:szCs w:val="24"/>
        </w:rPr>
        <w:t>Núcleo de Pesquisa Científica do CMC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rFonts w:ascii="Times New Roman" w:hAnsi="Times New Roman" w:cs="Calibri" w:cstheme="minorHAnsi"/>
          <w:b/>
          <w:bCs/>
          <w:sz w:val="24"/>
          <w:szCs w:val="24"/>
        </w:rPr>
      </w:pPr>
      <w:r>
        <w:rPr>
          <w:rFonts w:cs="Calibri" w:cstheme="minorHAnsi" w:ascii="Times New Roman" w:hAnsi="Times New Roman"/>
          <w:b/>
          <w:bCs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/>
        <w:ind w:hanging="0" w:left="0" w:right="-680"/>
        <w:jc w:val="left"/>
        <w:rPr>
          <w:sz w:val="24"/>
          <w:szCs w:val="24"/>
        </w:rPr>
      </w:pPr>
      <w:r>
        <w:rPr>
          <w:rFonts w:cs="Calibri" w:ascii="Times New Roman" w:hAnsi="Times New Roman" w:cstheme="minorHAnsi"/>
          <w:b/>
          <w:bCs/>
          <w:sz w:val="24"/>
          <w:szCs w:val="24"/>
        </w:rPr>
        <w:t>Projeto/ Orientador(a) da PUC-PR / Aluno(a) / Ano escolar</w:t>
      </w:r>
    </w:p>
    <w:p>
      <w:pPr>
        <w:pStyle w:val="Normal"/>
        <w:widowControl/>
        <w:suppressAutoHyphens w:val="true"/>
        <w:bidi w:val="0"/>
        <w:spacing w:lineRule="auto" w:line="276"/>
        <w:ind w:hanging="0" w:left="0" w:right="-6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Seleção e classificação de amostras de soro de cães da rotina clínica médica e cirúrgica da clínica veterinária escola da PUCPR”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Orientadora RITA MARIA VENANCIO MANGRICH ROCHA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Amanda Carvallo Losso 1º / 2º ano</w:t>
      </w:r>
    </w:p>
    <w:p>
      <w:pPr>
        <w:pStyle w:val="Normal"/>
        <w:widowControl/>
        <w:suppressAutoHyphens w:val="true"/>
        <w:bidi w:val="0"/>
        <w:spacing w:lineRule="auto" w:line="276"/>
        <w:ind w:hanging="0" w:left="0" w:right="-6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Voto do ministro relator sobre indenização em terras indígenas”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Orientador CARLOS FREDERICO MARÉS DE SOUZA FILHO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sz w:val="24"/>
          <w:szCs w:val="24"/>
        </w:rPr>
      </w:pPr>
      <w:r>
        <w:rPr>
          <w:rFonts w:ascii="Times New Roman" w:hAnsi="Times New Roman"/>
          <w:b/>
          <w:bCs/>
          <w:w w:val="105"/>
          <w:sz w:val="24"/>
          <w:szCs w:val="24"/>
        </w:rPr>
        <w:t>Al Helena</w:t>
      </w:r>
      <w:r>
        <w:rPr>
          <w:rFonts w:ascii="Times New Roman" w:hAnsi="Times New Roman"/>
          <w:b/>
          <w:bCs/>
          <w:spacing w:val="6"/>
          <w:w w:val="105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2"/>
          <w:w w:val="105"/>
          <w:sz w:val="24"/>
          <w:szCs w:val="24"/>
        </w:rPr>
        <w:t xml:space="preserve">Andreatta </w:t>
      </w:r>
      <w:r>
        <w:rPr>
          <w:rFonts w:ascii="Times New Roman" w:hAnsi="Times New Roman"/>
          <w:b/>
          <w:bCs/>
          <w:sz w:val="24"/>
          <w:szCs w:val="24"/>
        </w:rPr>
        <w:t>1º / 2º ano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O ensino de língua portuguesa como PLE (Português como Língua Estrangeira) em um ambiente multicultural: um estudo de caso”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Orientadora CRISTINA YUKIE MIYAKI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Alícia Saceluti Maia de Paulo 2º / 3º ano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Base de referências na plataforma Zotero que tratem do tema “Mailing list””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Orientadora DILMEIRE SANT’ANNA RAMOS VOSGERAU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Brenno Pereira Reis 2º / 3º ano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Avaliação do teste de preensão palmar para diagnóstico de sarcopenia em pacientes com doença hepática esteatótica metabólica”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Orientadora CAROLINE EHLKE GONZAGA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Sofia Fieltz Marcelino de Souza 2º / 3º ano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Pesquisa de novos métodos para a formalização de conhecimento e informação no diagnóstico de falhas em sistemas de produção ciberfísico”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Orientador ANDERSON LUIS SZEJKA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Al Willian Yu 2º / 3 º ano</w:t>
      </w:r>
    </w:p>
    <w:p>
      <w:pPr>
        <w:pStyle w:val="Normal"/>
        <w:widowControl/>
        <w:suppressAutoHyphens w:val="true"/>
        <w:bidi w:val="0"/>
        <w:ind w:hanging="0" w:left="0" w:right="-680"/>
        <w:jc w:val="left"/>
        <w:rPr>
          <w:rFonts w:ascii="Times New Roman" w:hAnsi="Times New Roman"/>
          <w:b w:val="false"/>
          <w:bCs w:val="false"/>
          <w:sz w:val="24"/>
          <w:szCs w:val="24"/>
          <w:lang w:val="en-US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</w:r>
    </w:p>
    <w:p>
      <w:pPr>
        <w:pStyle w:val="Normal"/>
        <w:widowControl/>
        <w:suppressAutoHyphens w:val="true"/>
        <w:bidi w:val="0"/>
        <w:spacing w:lineRule="auto" w:line="276"/>
        <w:ind w:hanging="0" w:left="0" w:right="-68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6"/>
          <w:szCs w:val="26"/>
          <w:lang w:val="en-US"/>
        </w:rPr>
        <w:t>PIBIC Jr CMC – voluntários</w:t>
      </w:r>
    </w:p>
    <w:p>
      <w:pPr>
        <w:pStyle w:val="Normal"/>
        <w:widowControl/>
        <w:suppressAutoHyphens w:val="true"/>
        <w:bidi w:val="0"/>
        <w:spacing w:lineRule="auto" w:line="276"/>
        <w:ind w:hanging="0" w:left="0" w:right="-68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6"/>
          <w:szCs w:val="26"/>
          <w:lang w:val="en-US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“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Insetos sob um novo escopo: Do Antropocentrismo à Educação Ambiental” 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>Orientadora TATIANE REGINA MORENO</w:t>
      </w:r>
    </w:p>
    <w:p>
      <w:pPr>
        <w:pStyle w:val="Normal"/>
        <w:widowControl/>
        <w:suppressAutoHyphens w:val="true"/>
        <w:bidi w:val="0"/>
        <w:spacing w:lineRule="atLeast" w:line="283" w:before="0" w:after="0"/>
        <w:ind w:hanging="0" w:left="0" w:right="-680"/>
        <w:jc w:val="lef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t-BR"/>
        </w:rPr>
        <w:t>Al João Pedro de Freitas Pinto 2º / 3 º ano</w:t>
      </w:r>
    </w:p>
    <w:sectPr>
      <w:type w:val="nextPage"/>
      <w:pgSz w:w="11906" w:h="16838"/>
      <w:pgMar w:left="1701" w:right="1701" w:gutter="0" w:header="0" w:top="960" w:footer="0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t-BR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6e45a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Application>LibreOffice/25.2.6.2$Windows_X86_64 LibreOffice_project/729c5bfe710f5eb71ed3bbde9e06a6065e9c6c5d</Application>
  <AppVersion>15.0000</AppVersion>
  <Pages>1</Pages>
  <Words>237</Words>
  <Characters>1278</Characters>
  <CharactersWithSpaces>1492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2025-11-24T00:26:00Z</dcterms:created>
  <dc:creator>Tatiane</dc:creator>
  <dc:description/>
  <dc:language>pt-BR</dc:language>
  <cp:lastModifiedBy/>
  <dcterms:modified xsi:type="dcterms:W3CDTF">2025-11-26T15:48:16Z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